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5730"/>
      </w:tblGrid>
      <w:tr w:rsidR="0007286F" w:rsidTr="0007286F">
        <w:trPr>
          <w:trHeight w:val="1128"/>
          <w:jc w:val="center"/>
        </w:trPr>
        <w:tc>
          <w:tcPr>
            <w:tcW w:w="18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6F" w:rsidRDefault="0007286F" w:rsidP="00EB4A9A">
            <w:pPr>
              <w:jc w:val="center"/>
              <w:rPr>
                <w:b/>
                <w:bCs/>
                <w:sz w:val="26"/>
                <w:szCs w:val="26"/>
              </w:rPr>
            </w:pPr>
            <w:r w:rsidRPr="002D66CE">
              <w:rPr>
                <w:b/>
                <w:bCs/>
                <w:sz w:val="26"/>
                <w:szCs w:val="26"/>
                <w:lang w:val="vi-VN"/>
              </w:rPr>
              <w:t>THỦ TƯỚNG CHÍNH PHỦ</w:t>
            </w:r>
          </w:p>
          <w:p w:rsidR="0007286F" w:rsidRPr="0007286F" w:rsidRDefault="0007286F" w:rsidP="00EB4A9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</w:t>
            </w:r>
          </w:p>
          <w:p w:rsidR="0007286F" w:rsidRPr="0007286F" w:rsidRDefault="0007286F" w:rsidP="00EB4A9A">
            <w:pPr>
              <w:jc w:val="center"/>
              <w:rPr>
                <w:sz w:val="30"/>
                <w:szCs w:val="16"/>
              </w:rPr>
            </w:pPr>
          </w:p>
          <w:p w:rsidR="0007286F" w:rsidRPr="00EB4A9A" w:rsidRDefault="0007286F" w:rsidP="00881757">
            <w:pPr>
              <w:jc w:val="center"/>
              <w:rPr>
                <w:sz w:val="16"/>
                <w:szCs w:val="16"/>
              </w:rPr>
            </w:pPr>
            <w:r w:rsidRPr="0018362C">
              <w:rPr>
                <w:sz w:val="28"/>
                <w:szCs w:val="28"/>
                <w:lang w:val="vi-VN"/>
              </w:rPr>
              <w:t xml:space="preserve">Số: </w:t>
            </w:r>
            <w:r w:rsidR="00881757">
              <w:rPr>
                <w:sz w:val="28"/>
                <w:szCs w:val="28"/>
              </w:rPr>
              <w:t>1521</w:t>
            </w:r>
            <w:r w:rsidRPr="0018362C">
              <w:rPr>
                <w:sz w:val="28"/>
                <w:szCs w:val="28"/>
                <w:lang w:val="vi-VN"/>
              </w:rPr>
              <w:t>/</w:t>
            </w:r>
            <w:r w:rsidRPr="0018362C">
              <w:rPr>
                <w:sz w:val="28"/>
                <w:szCs w:val="28"/>
              </w:rPr>
              <w:t>QĐ</w:t>
            </w:r>
            <w:r w:rsidRPr="0018362C">
              <w:rPr>
                <w:sz w:val="28"/>
                <w:szCs w:val="28"/>
                <w:lang w:val="vi-VN"/>
              </w:rPr>
              <w:t>-TTg</w:t>
            </w:r>
          </w:p>
        </w:tc>
        <w:tc>
          <w:tcPr>
            <w:tcW w:w="31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86F" w:rsidRDefault="0007286F" w:rsidP="00EB4A9A">
            <w:pPr>
              <w:jc w:val="center"/>
              <w:rPr>
                <w:b/>
                <w:bCs/>
                <w:sz w:val="28"/>
                <w:szCs w:val="28"/>
              </w:rPr>
            </w:pPr>
            <w:r w:rsidRPr="002D66C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2D66C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2D66CE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07286F" w:rsidRPr="0007286F" w:rsidRDefault="0007286F" w:rsidP="00EB4A9A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_________________________________________</w:t>
            </w:r>
          </w:p>
          <w:p w:rsidR="0007286F" w:rsidRPr="00EB4A9A" w:rsidRDefault="0007286F" w:rsidP="00881757">
            <w:pPr>
              <w:jc w:val="center"/>
              <w:rPr>
                <w:sz w:val="16"/>
                <w:szCs w:val="16"/>
              </w:rPr>
            </w:pPr>
            <w:r w:rsidRPr="0018362C">
              <w:rPr>
                <w:i/>
                <w:iCs/>
                <w:sz w:val="28"/>
                <w:szCs w:val="28"/>
                <w:lang w:val="vi-VN"/>
              </w:rPr>
              <w:t>Hà Nội, ngày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881757">
              <w:rPr>
                <w:i/>
                <w:iCs/>
                <w:sz w:val="28"/>
                <w:szCs w:val="28"/>
              </w:rPr>
              <w:t>06</w:t>
            </w:r>
            <w:bookmarkStart w:id="0" w:name="_GoBack"/>
            <w:bookmarkEnd w:id="0"/>
            <w:r w:rsidRPr="0018362C">
              <w:rPr>
                <w:i/>
                <w:iCs/>
                <w:sz w:val="28"/>
                <w:szCs w:val="28"/>
                <w:lang w:val="vi-VN"/>
              </w:rPr>
              <w:t xml:space="preserve"> tháng</w:t>
            </w:r>
            <w:r>
              <w:rPr>
                <w:i/>
                <w:iCs/>
                <w:sz w:val="28"/>
                <w:szCs w:val="28"/>
              </w:rPr>
              <w:t xml:space="preserve"> 10</w:t>
            </w:r>
            <w:r w:rsidRPr="0018362C">
              <w:rPr>
                <w:i/>
                <w:iCs/>
                <w:sz w:val="28"/>
                <w:szCs w:val="28"/>
                <w:lang w:val="vi-VN"/>
              </w:rPr>
              <w:t xml:space="preserve"> năm 2020</w:t>
            </w:r>
          </w:p>
        </w:tc>
      </w:tr>
    </w:tbl>
    <w:p w:rsidR="00790EA1" w:rsidRPr="0007286F" w:rsidRDefault="00790EA1" w:rsidP="0007286F">
      <w:pPr>
        <w:jc w:val="center"/>
        <w:rPr>
          <w:b/>
          <w:bCs/>
          <w:sz w:val="48"/>
          <w:szCs w:val="28"/>
        </w:rPr>
      </w:pPr>
      <w:bookmarkStart w:id="1" w:name="loai_1"/>
    </w:p>
    <w:p w:rsidR="0007286F" w:rsidRPr="0007286F" w:rsidRDefault="0007286F" w:rsidP="0007286F">
      <w:pPr>
        <w:jc w:val="center"/>
        <w:rPr>
          <w:b/>
          <w:bCs/>
          <w:sz w:val="44"/>
          <w:szCs w:val="28"/>
        </w:rPr>
      </w:pPr>
    </w:p>
    <w:p w:rsidR="000E6763" w:rsidRDefault="000E6763" w:rsidP="0007286F">
      <w:pPr>
        <w:spacing w:line="259" w:lineRule="auto"/>
        <w:jc w:val="center"/>
        <w:rPr>
          <w:b/>
          <w:bCs/>
          <w:sz w:val="28"/>
          <w:szCs w:val="28"/>
        </w:rPr>
      </w:pPr>
      <w:r w:rsidRPr="002D66CE">
        <w:rPr>
          <w:b/>
          <w:bCs/>
          <w:sz w:val="28"/>
          <w:szCs w:val="28"/>
          <w:lang w:val="vi-VN"/>
        </w:rPr>
        <w:t>QUYẾT ĐỊNH</w:t>
      </w:r>
      <w:bookmarkEnd w:id="1"/>
    </w:p>
    <w:p w:rsidR="000E6763" w:rsidRPr="0007286F" w:rsidRDefault="000E6763" w:rsidP="0007286F">
      <w:pPr>
        <w:spacing w:line="259" w:lineRule="auto"/>
        <w:jc w:val="center"/>
        <w:rPr>
          <w:rFonts w:ascii="Times New Roman Bold" w:hAnsi="Times New Roman Bold"/>
          <w:b/>
          <w:bCs/>
          <w:spacing w:val="-12"/>
          <w:sz w:val="28"/>
          <w:szCs w:val="28"/>
        </w:rPr>
      </w:pPr>
      <w:r w:rsidRPr="0007286F">
        <w:rPr>
          <w:rFonts w:ascii="Times New Roman Bold" w:hAnsi="Times New Roman Bold"/>
          <w:b/>
          <w:bCs/>
          <w:spacing w:val="-12"/>
          <w:sz w:val="28"/>
          <w:szCs w:val="28"/>
        </w:rPr>
        <w:t>Ban hành Kế hoạch thực hiện Kết luận số 80-KL/TW ngày 20 tháng 6 năm 2020</w:t>
      </w:r>
    </w:p>
    <w:p w:rsidR="000E6763" w:rsidRPr="00D95832" w:rsidRDefault="000E6763" w:rsidP="0007286F">
      <w:pPr>
        <w:spacing w:line="259" w:lineRule="auto"/>
        <w:jc w:val="center"/>
        <w:rPr>
          <w:b/>
          <w:sz w:val="28"/>
          <w:szCs w:val="28"/>
        </w:rPr>
      </w:pPr>
      <w:r w:rsidRPr="00D95832">
        <w:rPr>
          <w:b/>
          <w:bCs/>
          <w:sz w:val="28"/>
          <w:szCs w:val="28"/>
        </w:rPr>
        <w:t xml:space="preserve">của Ban Bí thư về tiếp tục thực hiện Chỉ thị số </w:t>
      </w:r>
      <w:r w:rsidRPr="00D95832">
        <w:rPr>
          <w:b/>
          <w:sz w:val="28"/>
          <w:szCs w:val="28"/>
          <w:lang w:val="vi-VN"/>
        </w:rPr>
        <w:t xml:space="preserve">32-CT/TW của Ban Bí thư </w:t>
      </w:r>
    </w:p>
    <w:p w:rsidR="000E6763" w:rsidRPr="00D95832" w:rsidRDefault="000E6763" w:rsidP="0007286F">
      <w:pPr>
        <w:spacing w:line="259" w:lineRule="auto"/>
        <w:jc w:val="center"/>
        <w:rPr>
          <w:b/>
          <w:sz w:val="28"/>
          <w:szCs w:val="28"/>
          <w:lang w:val="vi-VN"/>
        </w:rPr>
      </w:pPr>
      <w:r w:rsidRPr="00D95832">
        <w:rPr>
          <w:b/>
          <w:sz w:val="28"/>
          <w:szCs w:val="28"/>
          <w:lang w:val="vi-VN"/>
        </w:rPr>
        <w:t xml:space="preserve">về tăng cường sự lãnh đạo của Đảng trong công tác phổ biến, giáo dục </w:t>
      </w:r>
    </w:p>
    <w:p w:rsidR="000E6763" w:rsidRPr="00D95832" w:rsidRDefault="000E6763" w:rsidP="0007286F">
      <w:pPr>
        <w:spacing w:line="259" w:lineRule="auto"/>
        <w:jc w:val="center"/>
        <w:rPr>
          <w:b/>
          <w:sz w:val="28"/>
          <w:szCs w:val="28"/>
          <w:lang w:val="vi-VN"/>
        </w:rPr>
      </w:pPr>
      <w:r w:rsidRPr="00D95832">
        <w:rPr>
          <w:b/>
          <w:sz w:val="28"/>
          <w:szCs w:val="28"/>
          <w:lang w:val="vi-VN"/>
        </w:rPr>
        <w:t>pháp luật, nâng cao ý thức chấp hành pháp luật của cán bộ, nhân dân</w:t>
      </w:r>
    </w:p>
    <w:p w:rsidR="000E6763" w:rsidRPr="0007286F" w:rsidRDefault="0007286F" w:rsidP="0007286F">
      <w:pPr>
        <w:spacing w:line="259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</w:t>
      </w:r>
    </w:p>
    <w:p w:rsidR="00497369" w:rsidRPr="0007286F" w:rsidRDefault="00497369" w:rsidP="003A465F">
      <w:pPr>
        <w:jc w:val="center"/>
        <w:rPr>
          <w:b/>
          <w:bCs/>
          <w:sz w:val="42"/>
          <w:szCs w:val="28"/>
        </w:rPr>
      </w:pPr>
    </w:p>
    <w:p w:rsidR="000E6763" w:rsidRDefault="000E6763" w:rsidP="003A465F">
      <w:pPr>
        <w:jc w:val="center"/>
        <w:rPr>
          <w:b/>
          <w:bCs/>
          <w:sz w:val="28"/>
          <w:szCs w:val="28"/>
        </w:rPr>
      </w:pPr>
      <w:r w:rsidRPr="002D66CE">
        <w:rPr>
          <w:b/>
          <w:bCs/>
          <w:sz w:val="28"/>
          <w:szCs w:val="28"/>
          <w:lang w:val="vi-VN"/>
        </w:rPr>
        <w:t>THỦ TƯỚNG CHÍNH PHỦ</w:t>
      </w:r>
    </w:p>
    <w:p w:rsidR="00497369" w:rsidRPr="0007286F" w:rsidRDefault="00497369" w:rsidP="003A465F">
      <w:pPr>
        <w:jc w:val="center"/>
        <w:rPr>
          <w:sz w:val="4"/>
          <w:szCs w:val="16"/>
        </w:rPr>
      </w:pPr>
    </w:p>
    <w:p w:rsidR="000E6763" w:rsidRPr="00497369" w:rsidRDefault="000E6763" w:rsidP="0007286F">
      <w:pPr>
        <w:spacing w:before="240" w:line="276" w:lineRule="auto"/>
        <w:ind w:firstLine="567"/>
        <w:jc w:val="both"/>
        <w:rPr>
          <w:i/>
          <w:iCs/>
          <w:sz w:val="28"/>
          <w:szCs w:val="28"/>
        </w:rPr>
      </w:pPr>
      <w:r w:rsidRPr="002D66CE">
        <w:rPr>
          <w:i/>
          <w:iCs/>
          <w:sz w:val="28"/>
          <w:szCs w:val="28"/>
          <w:lang w:val="vi-VN"/>
        </w:rPr>
        <w:t>Căn cứ Luật Tổ chức Chí</w:t>
      </w:r>
      <w:r w:rsidR="00497369">
        <w:rPr>
          <w:i/>
          <w:iCs/>
          <w:sz w:val="28"/>
          <w:szCs w:val="28"/>
          <w:lang w:val="vi-VN"/>
        </w:rPr>
        <w:t>nh phủ ngày 19 tháng 6 năm 2015; Luật sửa đổi, bổ sung một số điều của Luật Tổ chức Chính phủ và Luật Tổ chức chính quyền địa phương ngày 22 tháng 11 năm 2019;</w:t>
      </w:r>
    </w:p>
    <w:p w:rsidR="00C05257" w:rsidRPr="00E92D64" w:rsidRDefault="000E6763" w:rsidP="0007286F">
      <w:pPr>
        <w:spacing w:before="240" w:line="276" w:lineRule="auto"/>
        <w:ind w:firstLine="567"/>
        <w:jc w:val="both"/>
        <w:rPr>
          <w:i/>
          <w:sz w:val="28"/>
          <w:szCs w:val="28"/>
        </w:rPr>
      </w:pPr>
      <w:r w:rsidRPr="00E92D64">
        <w:rPr>
          <w:i/>
          <w:sz w:val="28"/>
          <w:szCs w:val="28"/>
        </w:rPr>
        <w:t xml:space="preserve">Căn cứ </w:t>
      </w:r>
      <w:r w:rsidR="00C05257" w:rsidRPr="00E92D64">
        <w:rPr>
          <w:bCs/>
          <w:i/>
          <w:sz w:val="28"/>
          <w:szCs w:val="28"/>
        </w:rPr>
        <w:t xml:space="preserve">Chỉ thị số </w:t>
      </w:r>
      <w:r w:rsidR="00C05257" w:rsidRPr="00E92D64">
        <w:rPr>
          <w:i/>
          <w:sz w:val="28"/>
          <w:szCs w:val="28"/>
          <w:lang w:val="vi-VN"/>
        </w:rPr>
        <w:t xml:space="preserve">32-CT/TW </w:t>
      </w:r>
      <w:r w:rsidR="00C05257">
        <w:rPr>
          <w:i/>
          <w:sz w:val="28"/>
          <w:szCs w:val="28"/>
        </w:rPr>
        <w:t xml:space="preserve">ngày 09 tháng 12 năm 2003 </w:t>
      </w:r>
      <w:r w:rsidR="00C05257" w:rsidRPr="00E92D64">
        <w:rPr>
          <w:i/>
          <w:sz w:val="28"/>
          <w:szCs w:val="28"/>
          <w:lang w:val="vi-VN"/>
        </w:rPr>
        <w:t>của Ban Bí thư về tăng cường sự lãnh đạo của Đảng trong công tác phổ biến, giáo dục pháp luật, nâng cao ý thức chấp hành pháp luật của cán bộ, nhân dân</w:t>
      </w:r>
      <w:r w:rsidR="00C05257">
        <w:rPr>
          <w:i/>
          <w:sz w:val="28"/>
          <w:szCs w:val="28"/>
        </w:rPr>
        <w:t>;</w:t>
      </w:r>
    </w:p>
    <w:p w:rsidR="000E6763" w:rsidRPr="00E92D64" w:rsidRDefault="00C05257" w:rsidP="0007286F">
      <w:pPr>
        <w:spacing w:before="24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Căn cứ </w:t>
      </w:r>
      <w:r w:rsidR="000E6763" w:rsidRPr="00E92D64">
        <w:rPr>
          <w:i/>
          <w:sz w:val="28"/>
          <w:szCs w:val="28"/>
        </w:rPr>
        <w:t xml:space="preserve">Kết luận số </w:t>
      </w:r>
      <w:r w:rsidR="000E6763">
        <w:rPr>
          <w:i/>
          <w:sz w:val="28"/>
          <w:szCs w:val="28"/>
        </w:rPr>
        <w:t>80</w:t>
      </w:r>
      <w:r w:rsidR="000E6763">
        <w:rPr>
          <w:bCs/>
          <w:i/>
          <w:sz w:val="28"/>
          <w:szCs w:val="28"/>
        </w:rPr>
        <w:t>-</w:t>
      </w:r>
      <w:r w:rsidR="000E6763" w:rsidRPr="00E92D64">
        <w:rPr>
          <w:bCs/>
          <w:i/>
          <w:sz w:val="28"/>
          <w:szCs w:val="28"/>
        </w:rPr>
        <w:t xml:space="preserve">KL/TW ngày </w:t>
      </w:r>
      <w:r w:rsidR="000E6763">
        <w:rPr>
          <w:bCs/>
          <w:i/>
          <w:sz w:val="28"/>
          <w:szCs w:val="28"/>
        </w:rPr>
        <w:t>20</w:t>
      </w:r>
      <w:r w:rsidR="000E6763" w:rsidRPr="00E92D64">
        <w:rPr>
          <w:bCs/>
          <w:i/>
          <w:sz w:val="28"/>
          <w:szCs w:val="28"/>
        </w:rPr>
        <w:t xml:space="preserve"> tháng </w:t>
      </w:r>
      <w:r w:rsidR="000E6763">
        <w:rPr>
          <w:bCs/>
          <w:i/>
          <w:sz w:val="28"/>
          <w:szCs w:val="28"/>
        </w:rPr>
        <w:t>6</w:t>
      </w:r>
      <w:r w:rsidR="000E6763" w:rsidRPr="00E92D64">
        <w:rPr>
          <w:bCs/>
          <w:i/>
          <w:sz w:val="28"/>
          <w:szCs w:val="28"/>
        </w:rPr>
        <w:t xml:space="preserve"> năm 2020 của Ban Bí thư về tiếp tục thực hiện Chỉ thị số </w:t>
      </w:r>
      <w:r w:rsidR="000E6763" w:rsidRPr="00E92D64">
        <w:rPr>
          <w:i/>
          <w:sz w:val="28"/>
          <w:szCs w:val="28"/>
          <w:lang w:val="vi-VN"/>
        </w:rPr>
        <w:t>32-CT/TW của Ban Bí thư về tăng cường sự lãnh đạo của Đảng trong công tác phổ biến, giáo dục pháp luật, nâng cao ý thức chấp hành pháp luật của cán bộ, nhân dân</w:t>
      </w:r>
      <w:r w:rsidR="000E6763">
        <w:rPr>
          <w:i/>
          <w:sz w:val="28"/>
          <w:szCs w:val="28"/>
        </w:rPr>
        <w:t>;</w:t>
      </w:r>
    </w:p>
    <w:p w:rsidR="000E6763" w:rsidRDefault="000E6763" w:rsidP="0007286F">
      <w:pPr>
        <w:spacing w:before="240" w:line="276" w:lineRule="auto"/>
        <w:ind w:firstLine="567"/>
        <w:jc w:val="both"/>
        <w:rPr>
          <w:i/>
          <w:iCs/>
          <w:sz w:val="28"/>
          <w:szCs w:val="28"/>
        </w:rPr>
      </w:pPr>
      <w:r w:rsidRPr="002D66CE">
        <w:rPr>
          <w:i/>
          <w:iCs/>
          <w:sz w:val="28"/>
          <w:szCs w:val="28"/>
          <w:lang w:val="vi-VN"/>
        </w:rPr>
        <w:t xml:space="preserve">Theo đề nghị của Bộ trưởng </w:t>
      </w:r>
      <w:r>
        <w:rPr>
          <w:i/>
          <w:iCs/>
          <w:sz w:val="28"/>
          <w:szCs w:val="28"/>
        </w:rPr>
        <w:t>Bộ Tư pháp</w:t>
      </w:r>
      <w:r w:rsidRPr="002D66CE">
        <w:rPr>
          <w:i/>
          <w:iCs/>
          <w:sz w:val="28"/>
          <w:szCs w:val="28"/>
          <w:lang w:val="vi-VN"/>
        </w:rPr>
        <w:t>.</w:t>
      </w:r>
    </w:p>
    <w:p w:rsidR="0007286F" w:rsidRPr="0007286F" w:rsidRDefault="0007286F" w:rsidP="0007286F">
      <w:pPr>
        <w:ind w:firstLine="567"/>
        <w:jc w:val="center"/>
        <w:rPr>
          <w:b/>
          <w:bCs/>
          <w:sz w:val="50"/>
          <w:szCs w:val="28"/>
        </w:rPr>
      </w:pPr>
    </w:p>
    <w:p w:rsidR="000E6763" w:rsidRDefault="000E6763" w:rsidP="001A29E1">
      <w:pPr>
        <w:jc w:val="center"/>
        <w:rPr>
          <w:b/>
          <w:bCs/>
          <w:sz w:val="28"/>
          <w:szCs w:val="28"/>
        </w:rPr>
      </w:pPr>
      <w:r w:rsidRPr="005E64D7">
        <w:rPr>
          <w:b/>
          <w:bCs/>
          <w:sz w:val="28"/>
          <w:szCs w:val="28"/>
          <w:lang w:val="vi-VN"/>
        </w:rPr>
        <w:t>QUYẾT ĐỊNH:</w:t>
      </w:r>
    </w:p>
    <w:p w:rsidR="000E6763" w:rsidRPr="005E636C" w:rsidRDefault="000E6763" w:rsidP="0007286F">
      <w:pPr>
        <w:spacing w:before="240" w:line="262" w:lineRule="auto"/>
        <w:ind w:firstLine="567"/>
        <w:jc w:val="both"/>
        <w:rPr>
          <w:sz w:val="28"/>
          <w:szCs w:val="28"/>
        </w:rPr>
      </w:pPr>
      <w:bookmarkStart w:id="2" w:name="dieu_1"/>
      <w:r w:rsidRPr="005E636C">
        <w:rPr>
          <w:b/>
          <w:bCs/>
          <w:sz w:val="28"/>
          <w:szCs w:val="28"/>
          <w:lang w:val="vi-VN"/>
        </w:rPr>
        <w:t>Điều 1.</w:t>
      </w:r>
      <w:bookmarkStart w:id="3" w:name="dieu_1_name"/>
      <w:bookmarkEnd w:id="2"/>
      <w:r>
        <w:rPr>
          <w:b/>
          <w:bCs/>
          <w:sz w:val="28"/>
          <w:szCs w:val="28"/>
        </w:rPr>
        <w:t xml:space="preserve"> </w:t>
      </w:r>
      <w:r w:rsidRPr="005E636C">
        <w:rPr>
          <w:sz w:val="28"/>
          <w:szCs w:val="28"/>
          <w:lang w:val="vi-VN"/>
        </w:rPr>
        <w:t>Ban hành</w:t>
      </w:r>
      <w:r w:rsidR="003D01C4">
        <w:rPr>
          <w:sz w:val="28"/>
          <w:szCs w:val="28"/>
        </w:rPr>
        <w:t xml:space="preserve"> kèm theo Quyết định này</w:t>
      </w:r>
      <w:r w:rsidRPr="005E636C">
        <w:rPr>
          <w:sz w:val="28"/>
          <w:szCs w:val="28"/>
          <w:lang w:val="vi-VN"/>
        </w:rPr>
        <w:t xml:space="preserve"> Kế hoạch thực hiện Kết luận</w:t>
      </w:r>
      <w:r>
        <w:rPr>
          <w:sz w:val="28"/>
          <w:szCs w:val="28"/>
        </w:rPr>
        <w:t xml:space="preserve"> số 80</w:t>
      </w:r>
      <w:r w:rsidRPr="005E636C">
        <w:rPr>
          <w:bCs/>
          <w:sz w:val="28"/>
          <w:szCs w:val="28"/>
        </w:rPr>
        <w:t>-KL/TW ngày</w:t>
      </w:r>
      <w:r>
        <w:rPr>
          <w:bCs/>
          <w:sz w:val="28"/>
          <w:szCs w:val="28"/>
        </w:rPr>
        <w:t xml:space="preserve"> 20</w:t>
      </w:r>
      <w:r w:rsidRPr="005E636C">
        <w:rPr>
          <w:bCs/>
          <w:sz w:val="28"/>
          <w:szCs w:val="28"/>
        </w:rPr>
        <w:t xml:space="preserve"> tháng </w:t>
      </w:r>
      <w:r>
        <w:rPr>
          <w:bCs/>
          <w:sz w:val="28"/>
          <w:szCs w:val="28"/>
        </w:rPr>
        <w:t xml:space="preserve">6 </w:t>
      </w:r>
      <w:r w:rsidRPr="005E636C">
        <w:rPr>
          <w:bCs/>
          <w:sz w:val="28"/>
          <w:szCs w:val="28"/>
        </w:rPr>
        <w:t xml:space="preserve">năm 2020 của Ban Bí thư về tiếp tục thực hiện Chỉ thị số </w:t>
      </w:r>
      <w:r w:rsidRPr="005E636C">
        <w:rPr>
          <w:sz w:val="28"/>
          <w:szCs w:val="28"/>
          <w:lang w:val="vi-VN"/>
        </w:rPr>
        <w:t>32-CT/TW của Ban Bí thư về tăng cường sự lãnh đạo của Đảng trong công tác phổ biến, giáo dục pháp luật, nâng cao ý thức chấp hành pháp luật của cán bộ, nhân dân.</w:t>
      </w:r>
      <w:bookmarkEnd w:id="3"/>
    </w:p>
    <w:p w:rsidR="000E6763" w:rsidRPr="005E636C" w:rsidRDefault="000E6763" w:rsidP="0007286F">
      <w:pPr>
        <w:spacing w:before="240" w:line="262" w:lineRule="auto"/>
        <w:ind w:firstLine="567"/>
        <w:jc w:val="both"/>
        <w:rPr>
          <w:sz w:val="28"/>
          <w:szCs w:val="28"/>
        </w:rPr>
      </w:pPr>
      <w:bookmarkStart w:id="4" w:name="dieu_2"/>
      <w:r w:rsidRPr="005E636C">
        <w:rPr>
          <w:b/>
          <w:bCs/>
          <w:sz w:val="28"/>
          <w:szCs w:val="28"/>
          <w:lang w:val="vi-VN"/>
        </w:rPr>
        <w:t>Điều 2.</w:t>
      </w:r>
      <w:bookmarkStart w:id="5" w:name="dieu_2_name"/>
      <w:bookmarkEnd w:id="4"/>
      <w:r>
        <w:rPr>
          <w:b/>
          <w:bCs/>
          <w:sz w:val="28"/>
          <w:szCs w:val="28"/>
        </w:rPr>
        <w:t xml:space="preserve"> </w:t>
      </w:r>
      <w:r w:rsidRPr="005E636C">
        <w:rPr>
          <w:sz w:val="28"/>
          <w:szCs w:val="28"/>
          <w:lang w:val="vi-VN"/>
        </w:rPr>
        <w:t>Quyết định này có hiệu lực thi hành kể từ ngày ký ban hành.</w:t>
      </w:r>
      <w:bookmarkEnd w:id="5"/>
    </w:p>
    <w:p w:rsidR="000E6763" w:rsidRDefault="000E6763" w:rsidP="0007286F">
      <w:pPr>
        <w:spacing w:before="240"/>
        <w:ind w:firstLine="567"/>
        <w:jc w:val="both"/>
        <w:rPr>
          <w:spacing w:val="4"/>
          <w:sz w:val="28"/>
          <w:szCs w:val="28"/>
        </w:rPr>
      </w:pPr>
      <w:bookmarkStart w:id="6" w:name="dieu_3"/>
      <w:r w:rsidRPr="0033097D">
        <w:rPr>
          <w:b/>
          <w:bCs/>
          <w:spacing w:val="4"/>
          <w:sz w:val="28"/>
          <w:szCs w:val="28"/>
          <w:lang w:val="vi-VN"/>
        </w:rPr>
        <w:lastRenderedPageBreak/>
        <w:t>Điều 3.</w:t>
      </w:r>
      <w:bookmarkStart w:id="7" w:name="dieu_3_name"/>
      <w:bookmarkEnd w:id="6"/>
      <w:r>
        <w:rPr>
          <w:b/>
          <w:bCs/>
          <w:spacing w:val="4"/>
          <w:sz w:val="28"/>
          <w:szCs w:val="28"/>
        </w:rPr>
        <w:t xml:space="preserve"> </w:t>
      </w:r>
      <w:r w:rsidRPr="0033097D">
        <w:rPr>
          <w:spacing w:val="4"/>
          <w:sz w:val="28"/>
          <w:szCs w:val="28"/>
          <w:lang w:val="vi-VN"/>
        </w:rPr>
        <w:t xml:space="preserve">Các Bộ trưởng, Thủ trưởng cơ quan ngang bộ, Thủ trưởng cơ quan thuộc Chính phủ, Chủ tịch Ủy ban nhân dân các tỉnh, thành phố trực thuộc </w:t>
      </w:r>
      <w:r w:rsidR="0007286F">
        <w:rPr>
          <w:spacing w:val="4"/>
          <w:sz w:val="28"/>
          <w:szCs w:val="28"/>
        </w:rPr>
        <w:t>t</w:t>
      </w:r>
      <w:r w:rsidRPr="0033097D">
        <w:rPr>
          <w:spacing w:val="4"/>
          <w:sz w:val="28"/>
          <w:szCs w:val="28"/>
          <w:lang w:val="vi-VN"/>
        </w:rPr>
        <w:t>rung ương và các cơ quan có liên quan chịu trách nhiệm thi hành Quyết định này./.</w:t>
      </w:r>
      <w:bookmarkEnd w:id="7"/>
    </w:p>
    <w:p w:rsidR="00EB4A9A" w:rsidRPr="0007286F" w:rsidRDefault="00EB4A9A" w:rsidP="00497369">
      <w:pPr>
        <w:spacing w:before="120" w:line="288" w:lineRule="auto"/>
        <w:ind w:firstLine="720"/>
        <w:jc w:val="both"/>
        <w:rPr>
          <w:spacing w:val="4"/>
          <w:sz w:val="26"/>
          <w:szCs w:val="16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07286F" w:rsidRPr="00142A5E" w:rsidTr="0007286F">
        <w:trPr>
          <w:trHeight w:val="1666"/>
        </w:trPr>
        <w:tc>
          <w:tcPr>
            <w:tcW w:w="5670" w:type="dxa"/>
          </w:tcPr>
          <w:p w:rsidR="0007286F" w:rsidRPr="0007286F" w:rsidRDefault="0007286F" w:rsidP="0007286F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 w:rsidRPr="0007286F">
              <w:rPr>
                <w:sz w:val="22"/>
                <w:szCs w:val="22"/>
                <w:lang w:val="vi-VN"/>
              </w:rPr>
              <w:t>- Ban Bí thư Trung ương Đảng;</w:t>
            </w:r>
            <w:r w:rsidRPr="0007286F">
              <w:rPr>
                <w:sz w:val="22"/>
                <w:szCs w:val="22"/>
                <w:lang w:val="vi-VN"/>
              </w:rPr>
              <w:br/>
              <w:t>- Thủ tướng, các Phó Thủ tướng Chính ph</w:t>
            </w:r>
            <w:r w:rsidRPr="0007286F">
              <w:rPr>
                <w:sz w:val="22"/>
                <w:szCs w:val="22"/>
              </w:rPr>
              <w:t>ủ</w:t>
            </w:r>
            <w:r w:rsidRPr="0007286F">
              <w:rPr>
                <w:sz w:val="22"/>
                <w:szCs w:val="22"/>
                <w:lang w:val="vi-VN"/>
              </w:rPr>
              <w:t>;</w:t>
            </w:r>
            <w:r w:rsidRPr="0007286F">
              <w:rPr>
                <w:sz w:val="22"/>
                <w:szCs w:val="22"/>
                <w:lang w:val="vi-VN"/>
              </w:rPr>
              <w:br/>
              <w:t>- Các bộ, cơ quan ngang bộ, cơ quan thuộc Chính phủ;</w:t>
            </w:r>
            <w:r w:rsidRPr="0007286F">
              <w:rPr>
                <w:sz w:val="22"/>
                <w:szCs w:val="22"/>
                <w:lang w:val="vi-VN"/>
              </w:rPr>
              <w:br/>
              <w:t xml:space="preserve">- HĐND, </w:t>
            </w:r>
            <w:r w:rsidRPr="0007286F">
              <w:rPr>
                <w:sz w:val="22"/>
                <w:szCs w:val="22"/>
              </w:rPr>
              <w:t>U</w:t>
            </w:r>
            <w:r w:rsidRPr="0007286F">
              <w:rPr>
                <w:sz w:val="22"/>
                <w:szCs w:val="22"/>
                <w:lang w:val="vi-VN"/>
              </w:rPr>
              <w:t>BND các t</w:t>
            </w:r>
            <w:r w:rsidRPr="0007286F">
              <w:rPr>
                <w:sz w:val="22"/>
                <w:szCs w:val="22"/>
              </w:rPr>
              <w:t>ỉ</w:t>
            </w:r>
            <w:r w:rsidRPr="0007286F">
              <w:rPr>
                <w:sz w:val="22"/>
                <w:szCs w:val="22"/>
                <w:lang w:val="vi-VN"/>
              </w:rPr>
              <w:t xml:space="preserve">nh, thành phố trực thuộc </w:t>
            </w:r>
            <w:r>
              <w:rPr>
                <w:sz w:val="22"/>
                <w:szCs w:val="22"/>
              </w:rPr>
              <w:t>t</w:t>
            </w:r>
            <w:r w:rsidRPr="0007286F">
              <w:rPr>
                <w:sz w:val="22"/>
                <w:szCs w:val="22"/>
                <w:lang w:val="vi-VN"/>
              </w:rPr>
              <w:t>rung ương</w:t>
            </w:r>
            <w:r w:rsidRPr="0007286F">
              <w:rPr>
                <w:sz w:val="22"/>
                <w:szCs w:val="22"/>
              </w:rPr>
              <w:t>;</w:t>
            </w:r>
            <w:r w:rsidRPr="0007286F">
              <w:rPr>
                <w:sz w:val="22"/>
                <w:szCs w:val="22"/>
              </w:rPr>
              <w:br/>
            </w:r>
            <w:r w:rsidRPr="0007286F">
              <w:rPr>
                <w:sz w:val="22"/>
                <w:szCs w:val="22"/>
                <w:lang w:val="vi-VN"/>
              </w:rPr>
              <w:t>- Văn phòng Trung ương và các Ban của Đảng;</w:t>
            </w:r>
            <w:r w:rsidRPr="0007286F">
              <w:rPr>
                <w:sz w:val="22"/>
                <w:szCs w:val="22"/>
                <w:lang w:val="vi-VN"/>
              </w:rPr>
              <w:br/>
              <w:t>- Văn phòng T</w:t>
            </w:r>
            <w:r w:rsidRPr="0007286F">
              <w:rPr>
                <w:sz w:val="22"/>
                <w:szCs w:val="22"/>
              </w:rPr>
              <w:t>ổ</w:t>
            </w:r>
            <w:r w:rsidRPr="0007286F">
              <w:rPr>
                <w:sz w:val="22"/>
                <w:szCs w:val="22"/>
                <w:lang w:val="vi-VN"/>
              </w:rPr>
              <w:t>ng Bí thư;</w:t>
            </w:r>
            <w:r w:rsidRPr="0007286F">
              <w:rPr>
                <w:sz w:val="22"/>
                <w:szCs w:val="22"/>
                <w:lang w:val="vi-VN"/>
              </w:rPr>
              <w:br/>
              <w:t>- Văn phòng Chủ tịch nước;</w:t>
            </w:r>
            <w:r w:rsidRPr="0007286F">
              <w:rPr>
                <w:sz w:val="22"/>
                <w:szCs w:val="22"/>
                <w:lang w:val="vi-VN"/>
              </w:rPr>
              <w:br/>
              <w:t>- Văn phòng Quốc hội;</w:t>
            </w:r>
            <w:r w:rsidRPr="0007286F">
              <w:rPr>
                <w:sz w:val="22"/>
                <w:szCs w:val="22"/>
                <w:lang w:val="vi-VN"/>
              </w:rPr>
              <w:br/>
              <w:t>- Hội đồng Dân tộc và các Ủy ban của Quốc hội;</w:t>
            </w:r>
            <w:r w:rsidRPr="0007286F">
              <w:rPr>
                <w:sz w:val="22"/>
                <w:szCs w:val="22"/>
                <w:lang w:val="vi-VN"/>
              </w:rPr>
              <w:br/>
              <w:t>- Tòa án nhân dân tối cao;</w:t>
            </w:r>
            <w:r w:rsidRPr="0007286F">
              <w:rPr>
                <w:sz w:val="22"/>
                <w:szCs w:val="22"/>
                <w:lang w:val="vi-VN"/>
              </w:rPr>
              <w:br/>
              <w:t>- Viện kiểm sát nhân dân tối cao;</w:t>
            </w:r>
            <w:r w:rsidRPr="0007286F">
              <w:rPr>
                <w:sz w:val="22"/>
                <w:szCs w:val="22"/>
                <w:lang w:val="vi-VN"/>
              </w:rPr>
              <w:br/>
              <w:t xml:space="preserve">- Ủy ban Trung ương Mặt </w:t>
            </w:r>
            <w:r w:rsidRPr="0007286F">
              <w:rPr>
                <w:sz w:val="22"/>
                <w:szCs w:val="22"/>
              </w:rPr>
              <w:t>tr</w:t>
            </w:r>
            <w:r w:rsidRPr="0007286F">
              <w:rPr>
                <w:sz w:val="22"/>
                <w:szCs w:val="22"/>
                <w:lang w:val="vi-VN"/>
              </w:rPr>
              <w:t>ận T</w:t>
            </w:r>
            <w:r w:rsidRPr="0007286F">
              <w:rPr>
                <w:sz w:val="22"/>
                <w:szCs w:val="22"/>
              </w:rPr>
              <w:t xml:space="preserve">ổ </w:t>
            </w:r>
            <w:r>
              <w:rPr>
                <w:sz w:val="22"/>
                <w:szCs w:val="22"/>
                <w:lang w:val="vi-VN"/>
              </w:rPr>
              <w:t>quốc Việt Nam;</w:t>
            </w:r>
            <w:r>
              <w:rPr>
                <w:sz w:val="22"/>
                <w:szCs w:val="22"/>
                <w:lang w:val="vi-VN"/>
              </w:rPr>
              <w:br/>
              <w:t xml:space="preserve">- Cơ quan </w:t>
            </w:r>
            <w:r>
              <w:rPr>
                <w:sz w:val="22"/>
                <w:szCs w:val="22"/>
              </w:rPr>
              <w:t>t</w:t>
            </w:r>
            <w:r w:rsidRPr="0007286F">
              <w:rPr>
                <w:sz w:val="22"/>
                <w:szCs w:val="22"/>
                <w:lang w:val="vi-VN"/>
              </w:rPr>
              <w:t>rung ương của các đoàn th</w:t>
            </w:r>
            <w:r w:rsidRPr="0007286F">
              <w:rPr>
                <w:sz w:val="22"/>
                <w:szCs w:val="22"/>
              </w:rPr>
              <w:t>ể</w:t>
            </w:r>
            <w:r w:rsidRPr="0007286F">
              <w:rPr>
                <w:sz w:val="22"/>
                <w:szCs w:val="22"/>
                <w:lang w:val="vi-VN"/>
              </w:rPr>
              <w:t>;</w:t>
            </w:r>
            <w:r w:rsidRPr="0007286F">
              <w:rPr>
                <w:sz w:val="22"/>
                <w:szCs w:val="22"/>
                <w:lang w:val="vi-VN"/>
              </w:rPr>
              <w:br/>
              <w:t>- VPCP: BTCN, các PCN, Trợ lý TTg, TGĐ C</w:t>
            </w:r>
            <w:r w:rsidRPr="0007286F">
              <w:rPr>
                <w:sz w:val="22"/>
                <w:szCs w:val="22"/>
              </w:rPr>
              <w:t>ổ</w:t>
            </w:r>
            <w:r w:rsidRPr="0007286F">
              <w:rPr>
                <w:sz w:val="22"/>
                <w:szCs w:val="22"/>
                <w:lang w:val="vi-VN"/>
              </w:rPr>
              <w:t xml:space="preserve">ng TTĐT, </w:t>
            </w:r>
          </w:p>
          <w:p w:rsidR="0007286F" w:rsidRPr="00142A5E" w:rsidRDefault="0007286F" w:rsidP="0007286F">
            <w:r w:rsidRPr="0007286F">
              <w:rPr>
                <w:sz w:val="22"/>
                <w:szCs w:val="22"/>
              </w:rPr>
              <w:t xml:space="preserve">  </w:t>
            </w:r>
            <w:r w:rsidRPr="0007286F">
              <w:rPr>
                <w:sz w:val="22"/>
                <w:szCs w:val="22"/>
                <w:lang w:val="vi-VN"/>
              </w:rPr>
              <w:t>các Vụ, Cục, Công báo;</w:t>
            </w:r>
            <w:r w:rsidRPr="0007286F">
              <w:rPr>
                <w:sz w:val="22"/>
                <w:szCs w:val="22"/>
                <w:lang w:val="vi-VN"/>
              </w:rPr>
              <w:br/>
              <w:t xml:space="preserve">- Lưu: VT, </w:t>
            </w:r>
            <w:r w:rsidRPr="0007286F">
              <w:rPr>
                <w:sz w:val="22"/>
                <w:szCs w:val="22"/>
              </w:rPr>
              <w:t>PL</w:t>
            </w:r>
            <w:r w:rsidRPr="0007286F">
              <w:rPr>
                <w:sz w:val="22"/>
                <w:szCs w:val="22"/>
                <w:lang w:val="vi-VN"/>
              </w:rPr>
              <w:t xml:space="preserve"> (2).</w:t>
            </w:r>
          </w:p>
        </w:tc>
        <w:tc>
          <w:tcPr>
            <w:tcW w:w="3119" w:type="dxa"/>
          </w:tcPr>
          <w:p w:rsidR="0007286F" w:rsidRPr="00860DA4" w:rsidRDefault="0007286F" w:rsidP="00675474">
            <w:pPr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THỦ TƯỚNG</w:t>
            </w:r>
          </w:p>
          <w:p w:rsidR="0007286F" w:rsidRPr="001A3021" w:rsidRDefault="0007286F" w:rsidP="0067547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07286F" w:rsidRPr="001A3021" w:rsidRDefault="0007286F" w:rsidP="0067547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FFFFFF" w:themeColor="background1"/>
                <w:szCs w:val="26"/>
              </w:rPr>
            </w:pPr>
            <w:r w:rsidRPr="001A3021">
              <w:rPr>
                <w:b/>
                <w:szCs w:val="26"/>
              </w:rPr>
              <w:t xml:space="preserve"> </w:t>
            </w:r>
            <w:r w:rsidRPr="001A3021">
              <w:rPr>
                <w:b/>
                <w:color w:val="FFFFFF" w:themeColor="background1"/>
                <w:sz w:val="96"/>
                <w:szCs w:val="26"/>
              </w:rPr>
              <w:t>[daky]</w:t>
            </w:r>
          </w:p>
          <w:p w:rsidR="0007286F" w:rsidRPr="001A3021" w:rsidRDefault="0007286F" w:rsidP="0067547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07286F" w:rsidRPr="00142A5E" w:rsidRDefault="0007286F" w:rsidP="0067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Xuân Phúc</w:t>
            </w:r>
          </w:p>
        </w:tc>
      </w:tr>
    </w:tbl>
    <w:p w:rsidR="0007286F" w:rsidRDefault="0007286F" w:rsidP="00497369">
      <w:pPr>
        <w:spacing w:before="120" w:line="288" w:lineRule="auto"/>
        <w:ind w:firstLine="720"/>
        <w:jc w:val="both"/>
        <w:rPr>
          <w:spacing w:val="4"/>
          <w:sz w:val="16"/>
          <w:szCs w:val="16"/>
        </w:rPr>
      </w:pPr>
    </w:p>
    <w:p w:rsidR="0007286F" w:rsidRDefault="0007286F" w:rsidP="00497369">
      <w:pPr>
        <w:spacing w:before="120" w:line="288" w:lineRule="auto"/>
        <w:ind w:firstLine="720"/>
        <w:jc w:val="both"/>
        <w:rPr>
          <w:spacing w:val="4"/>
          <w:sz w:val="16"/>
          <w:szCs w:val="16"/>
        </w:rPr>
      </w:pPr>
    </w:p>
    <w:p w:rsidR="0007286F" w:rsidRPr="00EB4A9A" w:rsidRDefault="0007286F" w:rsidP="00497369">
      <w:pPr>
        <w:spacing w:before="120" w:line="288" w:lineRule="auto"/>
        <w:ind w:firstLine="720"/>
        <w:jc w:val="both"/>
        <w:rPr>
          <w:spacing w:val="4"/>
          <w:sz w:val="16"/>
          <w:szCs w:val="16"/>
        </w:rPr>
      </w:pPr>
    </w:p>
    <w:p w:rsidR="007238B8" w:rsidRDefault="007238B8" w:rsidP="003A465F"/>
    <w:sectPr w:rsidR="007238B8" w:rsidSect="0007286F">
      <w:headerReference w:type="default" r:id="rId10"/>
      <w:pgSz w:w="11907" w:h="16840" w:code="9"/>
      <w:pgMar w:top="1418" w:right="1134" w:bottom="1134" w:left="1985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64" w:rsidRDefault="00756F64">
      <w:r>
        <w:separator/>
      </w:r>
    </w:p>
  </w:endnote>
  <w:endnote w:type="continuationSeparator" w:id="0">
    <w:p w:rsidR="00756F64" w:rsidRDefault="0075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64" w:rsidRDefault="00756F64">
      <w:r>
        <w:separator/>
      </w:r>
    </w:p>
  </w:footnote>
  <w:footnote w:type="continuationSeparator" w:id="0">
    <w:p w:rsidR="00756F64" w:rsidRDefault="0075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6D" w:rsidRPr="0007286F" w:rsidRDefault="00855B31">
    <w:pPr>
      <w:pStyle w:val="Header"/>
      <w:jc w:val="center"/>
      <w:rPr>
        <w:sz w:val="28"/>
        <w:szCs w:val="28"/>
      </w:rPr>
    </w:pPr>
    <w:r w:rsidRPr="0007286F">
      <w:rPr>
        <w:sz w:val="28"/>
        <w:szCs w:val="28"/>
      </w:rPr>
      <w:fldChar w:fldCharType="begin"/>
    </w:r>
    <w:r w:rsidR="0080745F" w:rsidRPr="0007286F">
      <w:rPr>
        <w:sz w:val="28"/>
        <w:szCs w:val="28"/>
      </w:rPr>
      <w:instrText xml:space="preserve"> PAGE   \* MERGEFORMAT </w:instrText>
    </w:r>
    <w:r w:rsidRPr="0007286F">
      <w:rPr>
        <w:sz w:val="28"/>
        <w:szCs w:val="28"/>
      </w:rPr>
      <w:fldChar w:fldCharType="separate"/>
    </w:r>
    <w:r w:rsidR="00881757">
      <w:rPr>
        <w:noProof/>
        <w:sz w:val="28"/>
        <w:szCs w:val="28"/>
      </w:rPr>
      <w:t>2</w:t>
    </w:r>
    <w:r w:rsidRPr="0007286F">
      <w:rPr>
        <w:sz w:val="28"/>
        <w:szCs w:val="28"/>
      </w:rPr>
      <w:fldChar w:fldCharType="end"/>
    </w:r>
  </w:p>
  <w:p w:rsidR="00D2166D" w:rsidRDefault="00D2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763"/>
    <w:rsid w:val="00001828"/>
    <w:rsid w:val="000117E4"/>
    <w:rsid w:val="00034A4C"/>
    <w:rsid w:val="000611CA"/>
    <w:rsid w:val="0006607E"/>
    <w:rsid w:val="00066407"/>
    <w:rsid w:val="0007286F"/>
    <w:rsid w:val="00075502"/>
    <w:rsid w:val="00084BCE"/>
    <w:rsid w:val="00097234"/>
    <w:rsid w:val="000A32BF"/>
    <w:rsid w:val="000A3AE1"/>
    <w:rsid w:val="000C5626"/>
    <w:rsid w:val="000E2AA5"/>
    <w:rsid w:val="000E6763"/>
    <w:rsid w:val="000F330E"/>
    <w:rsid w:val="001061F3"/>
    <w:rsid w:val="001728B6"/>
    <w:rsid w:val="00187EFA"/>
    <w:rsid w:val="0019307B"/>
    <w:rsid w:val="0019394A"/>
    <w:rsid w:val="001A29E1"/>
    <w:rsid w:val="001A5DD9"/>
    <w:rsid w:val="001A67AC"/>
    <w:rsid w:val="001E4E85"/>
    <w:rsid w:val="001F3061"/>
    <w:rsid w:val="001F4F8E"/>
    <w:rsid w:val="00202F21"/>
    <w:rsid w:val="00203FB7"/>
    <w:rsid w:val="002236F1"/>
    <w:rsid w:val="0024507F"/>
    <w:rsid w:val="002669D6"/>
    <w:rsid w:val="00285B37"/>
    <w:rsid w:val="002A42E7"/>
    <w:rsid w:val="002A459B"/>
    <w:rsid w:val="002E7B74"/>
    <w:rsid w:val="00303953"/>
    <w:rsid w:val="003149CF"/>
    <w:rsid w:val="00326229"/>
    <w:rsid w:val="00367616"/>
    <w:rsid w:val="00394909"/>
    <w:rsid w:val="00397386"/>
    <w:rsid w:val="003A465F"/>
    <w:rsid w:val="003B43F7"/>
    <w:rsid w:val="003D01C4"/>
    <w:rsid w:val="003D082F"/>
    <w:rsid w:val="003D28A7"/>
    <w:rsid w:val="003D319E"/>
    <w:rsid w:val="003E5AAE"/>
    <w:rsid w:val="003F655A"/>
    <w:rsid w:val="0040447C"/>
    <w:rsid w:val="004114C1"/>
    <w:rsid w:val="004507D2"/>
    <w:rsid w:val="0047491C"/>
    <w:rsid w:val="00486118"/>
    <w:rsid w:val="00492193"/>
    <w:rsid w:val="00497369"/>
    <w:rsid w:val="004A0223"/>
    <w:rsid w:val="004B0B8E"/>
    <w:rsid w:val="004C6EA1"/>
    <w:rsid w:val="004D400C"/>
    <w:rsid w:val="004F7969"/>
    <w:rsid w:val="0051080C"/>
    <w:rsid w:val="00511B83"/>
    <w:rsid w:val="00594CC2"/>
    <w:rsid w:val="005A2BA6"/>
    <w:rsid w:val="005E29C9"/>
    <w:rsid w:val="005E6390"/>
    <w:rsid w:val="006204F9"/>
    <w:rsid w:val="00624112"/>
    <w:rsid w:val="00660452"/>
    <w:rsid w:val="00690211"/>
    <w:rsid w:val="006906B1"/>
    <w:rsid w:val="006910B3"/>
    <w:rsid w:val="006A75A6"/>
    <w:rsid w:val="006B20BD"/>
    <w:rsid w:val="006E0672"/>
    <w:rsid w:val="006F682D"/>
    <w:rsid w:val="00717C37"/>
    <w:rsid w:val="00720898"/>
    <w:rsid w:val="007238B8"/>
    <w:rsid w:val="00730AEA"/>
    <w:rsid w:val="0073227F"/>
    <w:rsid w:val="00756F64"/>
    <w:rsid w:val="0077005E"/>
    <w:rsid w:val="00770B6C"/>
    <w:rsid w:val="007742A5"/>
    <w:rsid w:val="00790EA1"/>
    <w:rsid w:val="00791B56"/>
    <w:rsid w:val="007A7627"/>
    <w:rsid w:val="007B031A"/>
    <w:rsid w:val="007B169F"/>
    <w:rsid w:val="007B16F3"/>
    <w:rsid w:val="007D6557"/>
    <w:rsid w:val="007D6B77"/>
    <w:rsid w:val="007E7106"/>
    <w:rsid w:val="007F48B6"/>
    <w:rsid w:val="0080745F"/>
    <w:rsid w:val="00811A2D"/>
    <w:rsid w:val="00821BED"/>
    <w:rsid w:val="00855B31"/>
    <w:rsid w:val="0087312E"/>
    <w:rsid w:val="00881757"/>
    <w:rsid w:val="008A01AE"/>
    <w:rsid w:val="008A2CAE"/>
    <w:rsid w:val="009449A7"/>
    <w:rsid w:val="009D3407"/>
    <w:rsid w:val="009D6B46"/>
    <w:rsid w:val="009E7370"/>
    <w:rsid w:val="00A163E4"/>
    <w:rsid w:val="00A35F2C"/>
    <w:rsid w:val="00A6310E"/>
    <w:rsid w:val="00A77822"/>
    <w:rsid w:val="00A81869"/>
    <w:rsid w:val="00AC01C8"/>
    <w:rsid w:val="00AD239D"/>
    <w:rsid w:val="00AD7F8B"/>
    <w:rsid w:val="00AE1600"/>
    <w:rsid w:val="00B1030D"/>
    <w:rsid w:val="00B227BD"/>
    <w:rsid w:val="00B2419E"/>
    <w:rsid w:val="00B31AD5"/>
    <w:rsid w:val="00B46BB5"/>
    <w:rsid w:val="00B47ADC"/>
    <w:rsid w:val="00B96BCF"/>
    <w:rsid w:val="00BA303C"/>
    <w:rsid w:val="00BA4877"/>
    <w:rsid w:val="00BA50D9"/>
    <w:rsid w:val="00BB7324"/>
    <w:rsid w:val="00BC0E98"/>
    <w:rsid w:val="00BD75D3"/>
    <w:rsid w:val="00BF09D0"/>
    <w:rsid w:val="00C03602"/>
    <w:rsid w:val="00C05257"/>
    <w:rsid w:val="00C14D86"/>
    <w:rsid w:val="00C332B3"/>
    <w:rsid w:val="00C5616B"/>
    <w:rsid w:val="00C57F36"/>
    <w:rsid w:val="00C67ABC"/>
    <w:rsid w:val="00C83334"/>
    <w:rsid w:val="00C85FC7"/>
    <w:rsid w:val="00C87E94"/>
    <w:rsid w:val="00CB6AA6"/>
    <w:rsid w:val="00CD5A06"/>
    <w:rsid w:val="00CF1869"/>
    <w:rsid w:val="00CF389F"/>
    <w:rsid w:val="00D2166D"/>
    <w:rsid w:val="00D5066C"/>
    <w:rsid w:val="00D54475"/>
    <w:rsid w:val="00D604AB"/>
    <w:rsid w:val="00D74A61"/>
    <w:rsid w:val="00D87FB5"/>
    <w:rsid w:val="00D95832"/>
    <w:rsid w:val="00DA6512"/>
    <w:rsid w:val="00DE6624"/>
    <w:rsid w:val="00DE735F"/>
    <w:rsid w:val="00DF4B07"/>
    <w:rsid w:val="00E01EDE"/>
    <w:rsid w:val="00E62CA2"/>
    <w:rsid w:val="00E73457"/>
    <w:rsid w:val="00E97A0F"/>
    <w:rsid w:val="00EA0F98"/>
    <w:rsid w:val="00EA6D60"/>
    <w:rsid w:val="00EB4A9A"/>
    <w:rsid w:val="00EC6D33"/>
    <w:rsid w:val="00EE4327"/>
    <w:rsid w:val="00EE4D47"/>
    <w:rsid w:val="00F05F49"/>
    <w:rsid w:val="00F33978"/>
    <w:rsid w:val="00F833C3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84F4E-B3F7-48B7-B6FC-99AD865D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6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7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763"/>
    <w:rPr>
      <w:rFonts w:eastAsia="Times New Roman" w:cs="Times New Roman"/>
      <w:sz w:val="24"/>
      <w:szCs w:val="24"/>
    </w:rPr>
  </w:style>
  <w:style w:type="character" w:customStyle="1" w:styleId="normalchar">
    <w:name w:val="normal__char"/>
    <w:rsid w:val="000E6763"/>
  </w:style>
  <w:style w:type="paragraph" w:customStyle="1" w:styleId="Normal1">
    <w:name w:val="Normal1"/>
    <w:basedOn w:val="Normal"/>
    <w:rsid w:val="000E676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0E6763"/>
    <w:pPr>
      <w:jc w:val="both"/>
    </w:pPr>
    <w:rPr>
      <w:rFonts w:ascii=".VnTime" w:hAnsi=".VnTime"/>
      <w:b/>
      <w:szCs w:val="20"/>
    </w:rPr>
  </w:style>
  <w:style w:type="character" w:customStyle="1" w:styleId="BodyTextChar">
    <w:name w:val="Body Text Char"/>
    <w:link w:val="BodyText"/>
    <w:rsid w:val="000E6763"/>
    <w:rPr>
      <w:rFonts w:ascii=".VnTime" w:eastAsia="Times New Roman" w:hAnsi=".VnTim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9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72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8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BBFC-3974-48CE-9AB0-B247848DD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84FA67-7242-461B-AE44-913A8A648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B438-A60B-4775-8CEA-57CF7D47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51363-09DA-46A9-A3F0-539F7D45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2020-10-01T06:41:00Z</cp:lastPrinted>
  <dcterms:created xsi:type="dcterms:W3CDTF">2020-10-01T07:33:00Z</dcterms:created>
  <dcterms:modified xsi:type="dcterms:W3CDTF">2020-10-09T02:06:00Z</dcterms:modified>
</cp:coreProperties>
</file>